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E921DC" w:rsidRDefault="00000000">
      <w:pPr>
        <w:pStyle w:val="IEEETitle"/>
      </w:pPr>
      <w:r>
        <w:t>Title of the Paper: A Comprehensive Template for IEEE Format</w:t>
      </w:r>
    </w:p>
    <w:p w:rsidR="00E921DC" w:rsidRDefault="00000000">
      <w:pPr>
        <w:spacing w:before="60" w:after="40"/>
        <w:jc w:val="center"/>
      </w:pPr>
      <w:r>
        <w:rPr>
          <w:b/>
          <w:bCs/>
        </w:rPr>
        <w:t>First Author</w:t>
      </w:r>
    </w:p>
    <w:p w:rsidR="00E921DC" w:rsidRDefault="00000000">
      <w:pPr>
        <w:spacing w:after="20"/>
        <w:jc w:val="center"/>
      </w:pPr>
      <w:r>
        <w:rPr>
          <w:i/>
          <w:iCs/>
          <w:sz w:val="18"/>
          <w:szCs w:val="18"/>
        </w:rPr>
        <w:t>Department of Engineering, University Name</w:t>
      </w:r>
    </w:p>
    <w:p w:rsidR="00E921DC" w:rsidRDefault="00000000">
      <w:pPr>
        <w:spacing w:after="120"/>
        <w:jc w:val="center"/>
      </w:pPr>
      <w:r>
        <w:rPr>
          <w:i/>
          <w:iCs/>
          <w:sz w:val="18"/>
          <w:szCs w:val="18"/>
        </w:rPr>
        <w:t>City, Country</w:t>
      </w:r>
    </w:p>
    <w:p w:rsidR="00E921DC" w:rsidRDefault="00000000">
      <w:pPr>
        <w:spacing w:before="120"/>
      </w:pPr>
      <w:r>
        <w:rPr>
          <w:b/>
          <w:bCs/>
          <w:i/>
          <w:iCs/>
        </w:rPr>
        <w:t>Abstract</w:t>
      </w:r>
      <w:r>
        <w:t xml:space="preserve"> — </w:t>
      </w:r>
      <w:r w:rsidRPr="002C1003">
        <w:rPr>
          <w:lang w:val="en-US"/>
        </w:rPr>
        <w:t>Replace</w:t>
      </w:r>
      <w:r>
        <w:t xml:space="preserve"> </w:t>
      </w:r>
      <w:r w:rsidRPr="002C1003">
        <w:rPr>
          <w:lang w:val="en-US"/>
        </w:rPr>
        <w:t>this</w:t>
      </w:r>
      <w:r>
        <w:t xml:space="preserve"> text with your abstract. The abstract should summarize the paper's content in 150–250 words. It should briefly state the purpose of the research, the principal results, and the major conclusions. An abstract must be self-contained and stand alone from the body of the paper. Do not cite references in the abstract.</w:t>
      </w:r>
    </w:p>
    <w:p w:rsidR="00E921DC" w:rsidRDefault="00000000">
      <w:pPr>
        <w:spacing w:before="80"/>
      </w:pPr>
      <w:r>
        <w:rPr>
          <w:i/>
          <w:iCs/>
        </w:rPr>
        <w:t xml:space="preserve">Keywords — </w:t>
      </w:r>
      <w:r>
        <w:t>IEEE format, template, academic paper, citation style, engineering</w:t>
      </w:r>
    </w:p>
    <w:p w:rsidR="00E921DC" w:rsidRDefault="00E921DC">
      <w:pPr>
        <w:pBdr>
          <w:bottom w:val="single" w:sz="6" w:space="1" w:color="000000"/>
        </w:pBdr>
        <w:spacing w:after="120"/>
      </w:pPr>
    </w:p>
    <w:p w:rsidR="00E921DC" w:rsidRDefault="00E921DC">
      <w:pPr>
        <w:sectPr w:rsidR="00E921DC">
          <w:type w:val="continuous"/>
          <w:pgSz w:w="12240" w:h="15840"/>
          <w:pgMar w:top="1440" w:right="1080" w:bottom="1440" w:left="1080" w:header="708" w:footer="708" w:gutter="0"/>
          <w:cols w:space="720"/>
          <w:docGrid w:linePitch="360"/>
        </w:sectPr>
      </w:pPr>
    </w:p>
    <w:p w:rsidR="00E921DC" w:rsidRDefault="00000000">
      <w:pPr>
        <w:spacing w:before="120" w:after="60"/>
        <w:jc w:val="center"/>
      </w:pPr>
      <w:r>
        <w:rPr>
          <w:b/>
          <w:bCs/>
        </w:rPr>
        <w:t>I. INTRODUCTION</w:t>
      </w:r>
    </w:p>
    <w:p w:rsidR="00E921DC" w:rsidRDefault="00000000">
      <w:pPr>
        <w:spacing w:after="60"/>
        <w:ind w:firstLine="360"/>
        <w:jc w:val="both"/>
      </w:pPr>
      <w:r>
        <w:t>This document serves as both a template and a guide for preparing papers in IEEE format. Replace all content with your own research while preserving the formatting. The IEEE format is the standard for publications in electrical engineering, computer science, and related technical fields.</w:t>
      </w:r>
    </w:p>
    <w:p w:rsidR="00E921DC" w:rsidRDefault="00000000">
      <w:pPr>
        <w:spacing w:after="60"/>
        <w:ind w:firstLine="360"/>
        <w:jc w:val="both"/>
      </w:pPr>
      <w:r>
        <w:t>The introduction should provide background on your research topic, state the problem being addressed, and outline the paper's structure. Begin with broad context and progressively narrow the focus toward your specific contribution [1].</w:t>
      </w:r>
    </w:p>
    <w:p w:rsidR="00E921DC" w:rsidRDefault="00000000">
      <w:pPr>
        <w:spacing w:after="60"/>
        <w:ind w:firstLine="360"/>
        <w:jc w:val="both"/>
      </w:pPr>
      <w:r>
        <w:t>Your introduction should clearly establish: (1) why the topic matters, (2) what has been done before, (3) what gap your work fills, and (4) what your paper contributes. End the introduction with a brief roadmap of the remaining sections.</w:t>
      </w:r>
    </w:p>
    <w:p w:rsidR="00E921DC" w:rsidRDefault="00E921DC"/>
    <w:p w:rsidR="00E921DC" w:rsidRDefault="00000000">
      <w:pPr>
        <w:spacing w:before="120" w:after="60"/>
        <w:jc w:val="center"/>
      </w:pPr>
      <w:r>
        <w:rPr>
          <w:b/>
          <w:bCs/>
        </w:rPr>
        <w:t>II. RELATED WORK</w:t>
      </w:r>
    </w:p>
    <w:p w:rsidR="00E921DC" w:rsidRDefault="00000000">
      <w:pPr>
        <w:spacing w:after="60"/>
        <w:ind w:firstLine="360"/>
        <w:jc w:val="both"/>
      </w:pPr>
      <w:r>
        <w:t>Review the most relevant prior work in your area. Group related contributions thematically rather than listing them chronologically. Explain how existing work relates to yours and what your paper adds.</w:t>
      </w:r>
    </w:p>
    <w:p w:rsidR="00E921DC" w:rsidRDefault="00000000">
      <w:pPr>
        <w:spacing w:after="60"/>
        <w:ind w:firstLine="360"/>
        <w:jc w:val="both"/>
      </w:pPr>
      <w:r>
        <w:t>When citing, use the numbered bracket format: single citations appear as [2], multiple consecutive as [3]–[5], and non-consecutive as [6], [8]. Place citation numbers after punctuation.</w:t>
      </w:r>
    </w:p>
    <w:p w:rsidR="00E921DC" w:rsidRDefault="00E921DC"/>
    <w:p w:rsidR="00E921DC" w:rsidRDefault="00000000">
      <w:pPr>
        <w:spacing w:before="120" w:after="60"/>
        <w:jc w:val="center"/>
      </w:pPr>
      <w:r>
        <w:rPr>
          <w:b/>
          <w:bCs/>
        </w:rPr>
        <w:t>III. METHODOLOGY</w:t>
      </w:r>
    </w:p>
    <w:p w:rsidR="00E921DC" w:rsidRDefault="00000000">
      <w:pPr>
        <w:spacing w:after="60"/>
        <w:ind w:firstLine="360"/>
        <w:jc w:val="both"/>
      </w:pPr>
      <w:r>
        <w:t>Describe your research methods, experimental setup, or system design with sufficient detail for reproduction. Organize complex material using subsections.</w:t>
      </w:r>
    </w:p>
    <w:p w:rsidR="00E921DC" w:rsidRDefault="00000000">
      <w:pPr>
        <w:spacing w:before="180" w:after="60"/>
        <w:jc w:val="center"/>
      </w:pPr>
      <w:r>
        <w:rPr>
          <w:b/>
          <w:bCs/>
          <w:smallCaps/>
        </w:rPr>
        <w:t>A. System Design</w:t>
      </w:r>
    </w:p>
    <w:p w:rsidR="00E921DC" w:rsidRDefault="00000000">
      <w:pPr>
        <w:spacing w:after="60"/>
        <w:ind w:firstLine="360"/>
        <w:jc w:val="both"/>
      </w:pPr>
      <w:r>
        <w:t>Use Level A subsection headings for major divisions within a section. The heading is centered, bold, and uses small capitals. The text continues on a new paragraph with a first-line indent.</w:t>
      </w:r>
    </w:p>
    <w:p w:rsidR="00E921DC" w:rsidRDefault="00000000">
      <w:pPr>
        <w:spacing w:before="120" w:after="60"/>
      </w:pPr>
      <w:r>
        <w:rPr>
          <w:i/>
          <w:iCs/>
        </w:rPr>
        <w:t>B. Experimental Setup</w:t>
      </w:r>
    </w:p>
    <w:p w:rsidR="00E921DC" w:rsidRDefault="00000000">
      <w:pPr>
        <w:spacing w:after="60"/>
        <w:ind w:firstLine="360"/>
        <w:jc w:val="both"/>
      </w:pPr>
      <w:r>
        <w:t>Use Level B headings for subsections within an A-level subsection. These headings are italic and flush left. The paragraph following the heading begins on the next line with a first-line indent.</w:t>
      </w:r>
    </w:p>
    <w:p w:rsidR="00E921DC" w:rsidRDefault="00E921DC"/>
    <w:p w:rsidR="00E921DC" w:rsidRDefault="00000000">
      <w:pPr>
        <w:spacing w:before="120" w:after="60"/>
        <w:jc w:val="center"/>
      </w:pPr>
      <w:r>
        <w:rPr>
          <w:b/>
          <w:bCs/>
        </w:rPr>
        <w:t>IV. RESULTS</w:t>
      </w:r>
    </w:p>
    <w:p w:rsidR="00E921DC" w:rsidRDefault="00000000">
      <w:pPr>
        <w:spacing w:after="60"/>
        <w:ind w:firstLine="360"/>
        <w:jc w:val="both"/>
      </w:pPr>
      <w:r>
        <w:t>Present your results clearly and objectively. Use figures and tables to support your findings. Refer to each figure and table in the text before it appears.</w:t>
      </w:r>
    </w:p>
    <w:p w:rsidR="00E921DC" w:rsidRDefault="00000000">
      <w:pPr>
        <w:spacing w:before="120" w:after="40"/>
        <w:jc w:val="center"/>
      </w:pPr>
      <w:r>
        <w:rPr>
          <w:b/>
          <w:bCs/>
          <w:smallCaps/>
          <w:sz w:val="18"/>
          <w:szCs w:val="18"/>
        </w:rPr>
        <w:t>TABLE I</w:t>
      </w:r>
    </w:p>
    <w:p w:rsidR="00E921DC" w:rsidRDefault="00000000">
      <w:pPr>
        <w:spacing w:after="80"/>
        <w:jc w:val="center"/>
      </w:pPr>
      <w:r>
        <w:rPr>
          <w:b/>
          <w:bCs/>
          <w:sz w:val="18"/>
          <w:szCs w:val="18"/>
        </w:rPr>
        <w:t>Comparison of Performance Metrics</w:t>
      </w:r>
    </w:p>
    <w:tbl>
      <w:tblPr>
        <w:tblW w:w="46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0"/>
        <w:gridCol w:w="1440"/>
        <w:gridCol w:w="1440"/>
      </w:tblGrid>
      <w:tr w:rsidR="00E921DC">
        <w:tblPrEx>
          <w:tblCellMar>
            <w:top w:w="0" w:type="dxa"/>
            <w:bottom w:w="0" w:type="dxa"/>
          </w:tblCellMar>
        </w:tblPrEx>
        <w:trPr>
          <w:tblHeader/>
        </w:trPr>
        <w:tc>
          <w:tcPr>
            <w:tcW w:w="1800" w:type="dxa"/>
            <w:tcBorders>
              <w:top w:val="single" w:sz="4" w:space="0" w:color="000000"/>
              <w:left w:val="single" w:sz="4" w:space="0" w:color="000000"/>
              <w:bottom w:val="single" w:sz="4" w:space="0" w:color="000000"/>
              <w:right w:val="single" w:sz="4" w:space="0" w:color="000000"/>
            </w:tcBorders>
            <w:shd w:val="clear" w:color="auto" w:fill="DDDDDD"/>
            <w:tcMar>
              <w:top w:w="60" w:type="dxa"/>
              <w:left w:w="80" w:type="dxa"/>
              <w:bottom w:w="60" w:type="dxa"/>
              <w:right w:w="80" w:type="dxa"/>
            </w:tcMar>
          </w:tcPr>
          <w:p w:rsidR="00E921DC" w:rsidRDefault="00000000">
            <w:pPr>
              <w:jc w:val="center"/>
            </w:pPr>
            <w:r>
              <w:rPr>
                <w:b/>
                <w:bCs/>
                <w:sz w:val="18"/>
                <w:szCs w:val="18"/>
              </w:rPr>
              <w:t>Method</w:t>
            </w:r>
          </w:p>
        </w:tc>
        <w:tc>
          <w:tcPr>
            <w:tcW w:w="1440" w:type="dxa"/>
            <w:tcBorders>
              <w:top w:val="single" w:sz="4" w:space="0" w:color="000000"/>
              <w:left w:val="single" w:sz="4" w:space="0" w:color="000000"/>
              <w:bottom w:val="single" w:sz="4" w:space="0" w:color="000000"/>
              <w:right w:val="single" w:sz="4" w:space="0" w:color="000000"/>
            </w:tcBorders>
            <w:shd w:val="clear" w:color="auto" w:fill="DDDDDD"/>
            <w:tcMar>
              <w:top w:w="60" w:type="dxa"/>
              <w:left w:w="80" w:type="dxa"/>
              <w:bottom w:w="60" w:type="dxa"/>
              <w:right w:w="80" w:type="dxa"/>
            </w:tcMar>
          </w:tcPr>
          <w:p w:rsidR="00E921DC" w:rsidRDefault="00000000">
            <w:pPr>
              <w:jc w:val="center"/>
            </w:pPr>
            <w:r>
              <w:rPr>
                <w:b/>
                <w:bCs/>
                <w:sz w:val="18"/>
                <w:szCs w:val="18"/>
              </w:rPr>
              <w:t>Accuracy (%)</w:t>
            </w:r>
          </w:p>
        </w:tc>
        <w:tc>
          <w:tcPr>
            <w:tcW w:w="1440" w:type="dxa"/>
            <w:tcBorders>
              <w:top w:val="single" w:sz="4" w:space="0" w:color="000000"/>
              <w:left w:val="single" w:sz="4" w:space="0" w:color="000000"/>
              <w:bottom w:val="single" w:sz="4" w:space="0" w:color="000000"/>
              <w:right w:val="single" w:sz="4" w:space="0" w:color="000000"/>
            </w:tcBorders>
            <w:shd w:val="clear" w:color="auto" w:fill="DDDDDD"/>
            <w:tcMar>
              <w:top w:w="60" w:type="dxa"/>
              <w:left w:w="80" w:type="dxa"/>
              <w:bottom w:w="60" w:type="dxa"/>
              <w:right w:w="80" w:type="dxa"/>
            </w:tcMar>
          </w:tcPr>
          <w:p w:rsidR="00E921DC" w:rsidRDefault="00000000">
            <w:pPr>
              <w:jc w:val="center"/>
            </w:pPr>
            <w:r>
              <w:rPr>
                <w:b/>
                <w:bCs/>
                <w:sz w:val="18"/>
                <w:szCs w:val="18"/>
              </w:rPr>
              <w:t>Time (ms)</w:t>
            </w:r>
          </w:p>
        </w:tc>
      </w:tr>
      <w:tr w:rsidR="00E921DC">
        <w:tblPrEx>
          <w:tblCellMar>
            <w:top w:w="0" w:type="dxa"/>
            <w:bottom w:w="0" w:type="dxa"/>
          </w:tblCellMar>
        </w:tblPrEx>
        <w:tc>
          <w:tcPr>
            <w:tcW w:w="1800" w:type="dxa"/>
            <w:tcBorders>
              <w:top w:val="single" w:sz="2" w:space="0" w:color="999999"/>
              <w:left w:val="single" w:sz="2" w:space="0" w:color="999999"/>
              <w:bottom w:val="single" w:sz="2" w:space="0" w:color="999999"/>
              <w:right w:val="single" w:sz="2" w:space="0" w:color="999999"/>
            </w:tcBorders>
            <w:tcMar>
              <w:top w:w="60" w:type="dxa"/>
              <w:left w:w="80" w:type="dxa"/>
              <w:bottom w:w="60" w:type="dxa"/>
              <w:right w:w="80" w:type="dxa"/>
            </w:tcMar>
          </w:tcPr>
          <w:p w:rsidR="00E921DC" w:rsidRDefault="00000000">
            <w:r>
              <w:rPr>
                <w:sz w:val="18"/>
                <w:szCs w:val="18"/>
              </w:rPr>
              <w:t>Proposed Method</w:t>
            </w:r>
          </w:p>
        </w:tc>
        <w:tc>
          <w:tcPr>
            <w:tcW w:w="1440" w:type="dxa"/>
            <w:tcBorders>
              <w:top w:val="single" w:sz="2" w:space="0" w:color="999999"/>
              <w:left w:val="single" w:sz="2" w:space="0" w:color="999999"/>
              <w:bottom w:val="single" w:sz="2" w:space="0" w:color="999999"/>
              <w:right w:val="single" w:sz="2" w:space="0" w:color="999999"/>
            </w:tcBorders>
            <w:tcMar>
              <w:top w:w="60" w:type="dxa"/>
              <w:left w:w="80" w:type="dxa"/>
              <w:bottom w:w="60" w:type="dxa"/>
              <w:right w:w="80" w:type="dxa"/>
            </w:tcMar>
          </w:tcPr>
          <w:p w:rsidR="00E921DC" w:rsidRDefault="00000000">
            <w:pPr>
              <w:jc w:val="center"/>
            </w:pPr>
            <w:r>
              <w:rPr>
                <w:sz w:val="18"/>
                <w:szCs w:val="18"/>
              </w:rPr>
              <w:t>95.4</w:t>
            </w:r>
          </w:p>
        </w:tc>
        <w:tc>
          <w:tcPr>
            <w:tcW w:w="1440" w:type="dxa"/>
            <w:tcBorders>
              <w:top w:val="single" w:sz="2" w:space="0" w:color="999999"/>
              <w:left w:val="single" w:sz="2" w:space="0" w:color="999999"/>
              <w:bottom w:val="single" w:sz="2" w:space="0" w:color="999999"/>
              <w:right w:val="single" w:sz="2" w:space="0" w:color="999999"/>
            </w:tcBorders>
            <w:tcMar>
              <w:top w:w="60" w:type="dxa"/>
              <w:left w:w="80" w:type="dxa"/>
              <w:bottom w:w="60" w:type="dxa"/>
              <w:right w:w="80" w:type="dxa"/>
            </w:tcMar>
          </w:tcPr>
          <w:p w:rsidR="00E921DC" w:rsidRDefault="00000000">
            <w:pPr>
              <w:jc w:val="center"/>
            </w:pPr>
            <w:r>
              <w:rPr>
                <w:sz w:val="18"/>
                <w:szCs w:val="18"/>
              </w:rPr>
              <w:t>12.3</w:t>
            </w:r>
          </w:p>
        </w:tc>
      </w:tr>
      <w:tr w:rsidR="00E921DC">
        <w:tblPrEx>
          <w:tblCellMar>
            <w:top w:w="0" w:type="dxa"/>
            <w:bottom w:w="0" w:type="dxa"/>
          </w:tblCellMar>
        </w:tblPrEx>
        <w:tc>
          <w:tcPr>
            <w:tcW w:w="1800" w:type="dxa"/>
            <w:tcBorders>
              <w:top w:val="single" w:sz="2" w:space="0" w:color="999999"/>
              <w:left w:val="single" w:sz="2" w:space="0" w:color="999999"/>
              <w:bottom w:val="single" w:sz="2" w:space="0" w:color="999999"/>
              <w:right w:val="single" w:sz="2" w:space="0" w:color="999999"/>
            </w:tcBorders>
            <w:tcMar>
              <w:top w:w="60" w:type="dxa"/>
              <w:left w:w="80" w:type="dxa"/>
              <w:bottom w:w="60" w:type="dxa"/>
              <w:right w:w="80" w:type="dxa"/>
            </w:tcMar>
          </w:tcPr>
          <w:p w:rsidR="00E921DC" w:rsidRDefault="00000000">
            <w:r>
              <w:rPr>
                <w:sz w:val="18"/>
                <w:szCs w:val="18"/>
              </w:rPr>
              <w:t>Baseline A</w:t>
            </w:r>
          </w:p>
        </w:tc>
        <w:tc>
          <w:tcPr>
            <w:tcW w:w="1440" w:type="dxa"/>
            <w:tcBorders>
              <w:top w:val="single" w:sz="2" w:space="0" w:color="999999"/>
              <w:left w:val="single" w:sz="2" w:space="0" w:color="999999"/>
              <w:bottom w:val="single" w:sz="2" w:space="0" w:color="999999"/>
              <w:right w:val="single" w:sz="2" w:space="0" w:color="999999"/>
            </w:tcBorders>
            <w:tcMar>
              <w:top w:w="60" w:type="dxa"/>
              <w:left w:w="80" w:type="dxa"/>
              <w:bottom w:w="60" w:type="dxa"/>
              <w:right w:w="80" w:type="dxa"/>
            </w:tcMar>
          </w:tcPr>
          <w:p w:rsidR="00E921DC" w:rsidRDefault="00000000">
            <w:pPr>
              <w:jc w:val="center"/>
            </w:pPr>
            <w:r>
              <w:rPr>
                <w:sz w:val="18"/>
                <w:szCs w:val="18"/>
              </w:rPr>
              <w:t>87.2</w:t>
            </w:r>
          </w:p>
        </w:tc>
        <w:tc>
          <w:tcPr>
            <w:tcW w:w="1440" w:type="dxa"/>
            <w:tcBorders>
              <w:top w:val="single" w:sz="2" w:space="0" w:color="999999"/>
              <w:left w:val="single" w:sz="2" w:space="0" w:color="999999"/>
              <w:bottom w:val="single" w:sz="2" w:space="0" w:color="999999"/>
              <w:right w:val="single" w:sz="2" w:space="0" w:color="999999"/>
            </w:tcBorders>
            <w:tcMar>
              <w:top w:w="60" w:type="dxa"/>
              <w:left w:w="80" w:type="dxa"/>
              <w:bottom w:w="60" w:type="dxa"/>
              <w:right w:w="80" w:type="dxa"/>
            </w:tcMar>
          </w:tcPr>
          <w:p w:rsidR="00E921DC" w:rsidRDefault="00000000">
            <w:pPr>
              <w:jc w:val="center"/>
            </w:pPr>
            <w:r>
              <w:rPr>
                <w:sz w:val="18"/>
                <w:szCs w:val="18"/>
              </w:rPr>
              <w:t>9.8</w:t>
            </w:r>
          </w:p>
        </w:tc>
      </w:tr>
      <w:tr w:rsidR="00E921DC">
        <w:tblPrEx>
          <w:tblCellMar>
            <w:top w:w="0" w:type="dxa"/>
            <w:bottom w:w="0" w:type="dxa"/>
          </w:tblCellMar>
        </w:tblPrEx>
        <w:tc>
          <w:tcPr>
            <w:tcW w:w="1800" w:type="dxa"/>
            <w:tcBorders>
              <w:top w:val="single" w:sz="2" w:space="0" w:color="999999"/>
              <w:left w:val="single" w:sz="2" w:space="0" w:color="999999"/>
              <w:bottom w:val="single" w:sz="2" w:space="0" w:color="999999"/>
              <w:right w:val="single" w:sz="2" w:space="0" w:color="999999"/>
            </w:tcBorders>
            <w:tcMar>
              <w:top w:w="60" w:type="dxa"/>
              <w:left w:w="80" w:type="dxa"/>
              <w:bottom w:w="60" w:type="dxa"/>
              <w:right w:w="80" w:type="dxa"/>
            </w:tcMar>
          </w:tcPr>
          <w:p w:rsidR="00E921DC" w:rsidRDefault="00000000">
            <w:r>
              <w:rPr>
                <w:sz w:val="18"/>
                <w:szCs w:val="18"/>
              </w:rPr>
              <w:t>Baseline B</w:t>
            </w:r>
          </w:p>
        </w:tc>
        <w:tc>
          <w:tcPr>
            <w:tcW w:w="1440" w:type="dxa"/>
            <w:tcBorders>
              <w:top w:val="single" w:sz="2" w:space="0" w:color="999999"/>
              <w:left w:val="single" w:sz="2" w:space="0" w:color="999999"/>
              <w:bottom w:val="single" w:sz="2" w:space="0" w:color="999999"/>
              <w:right w:val="single" w:sz="2" w:space="0" w:color="999999"/>
            </w:tcBorders>
            <w:tcMar>
              <w:top w:w="60" w:type="dxa"/>
              <w:left w:w="80" w:type="dxa"/>
              <w:bottom w:w="60" w:type="dxa"/>
              <w:right w:w="80" w:type="dxa"/>
            </w:tcMar>
          </w:tcPr>
          <w:p w:rsidR="00E921DC" w:rsidRDefault="00000000">
            <w:pPr>
              <w:jc w:val="center"/>
            </w:pPr>
            <w:r>
              <w:rPr>
                <w:sz w:val="18"/>
                <w:szCs w:val="18"/>
              </w:rPr>
              <w:t>91.0</w:t>
            </w:r>
          </w:p>
        </w:tc>
        <w:tc>
          <w:tcPr>
            <w:tcW w:w="1440" w:type="dxa"/>
            <w:tcBorders>
              <w:top w:val="single" w:sz="2" w:space="0" w:color="999999"/>
              <w:left w:val="single" w:sz="2" w:space="0" w:color="999999"/>
              <w:bottom w:val="single" w:sz="2" w:space="0" w:color="999999"/>
              <w:right w:val="single" w:sz="2" w:space="0" w:color="999999"/>
            </w:tcBorders>
            <w:tcMar>
              <w:top w:w="60" w:type="dxa"/>
              <w:left w:w="80" w:type="dxa"/>
              <w:bottom w:w="60" w:type="dxa"/>
              <w:right w:w="80" w:type="dxa"/>
            </w:tcMar>
          </w:tcPr>
          <w:p w:rsidR="00E921DC" w:rsidRDefault="00000000">
            <w:pPr>
              <w:jc w:val="center"/>
            </w:pPr>
            <w:r>
              <w:rPr>
                <w:sz w:val="18"/>
                <w:szCs w:val="18"/>
              </w:rPr>
              <w:t>18.5</w:t>
            </w:r>
          </w:p>
        </w:tc>
      </w:tr>
      <w:tr w:rsidR="00E921DC">
        <w:tblPrEx>
          <w:tblCellMar>
            <w:top w:w="0" w:type="dxa"/>
            <w:bottom w:w="0" w:type="dxa"/>
          </w:tblCellMar>
        </w:tblPrEx>
        <w:tc>
          <w:tcPr>
            <w:tcW w:w="1800" w:type="dxa"/>
            <w:tcBorders>
              <w:top w:val="single" w:sz="2" w:space="0" w:color="999999"/>
              <w:left w:val="single" w:sz="2" w:space="0" w:color="999999"/>
              <w:bottom w:val="single" w:sz="2" w:space="0" w:color="999999"/>
              <w:right w:val="single" w:sz="2" w:space="0" w:color="999999"/>
            </w:tcBorders>
            <w:tcMar>
              <w:top w:w="60" w:type="dxa"/>
              <w:left w:w="80" w:type="dxa"/>
              <w:bottom w:w="60" w:type="dxa"/>
              <w:right w:w="80" w:type="dxa"/>
            </w:tcMar>
          </w:tcPr>
          <w:p w:rsidR="00E921DC" w:rsidRDefault="00000000">
            <w:r>
              <w:rPr>
                <w:sz w:val="18"/>
                <w:szCs w:val="18"/>
              </w:rPr>
              <w:t>Reference [7]</w:t>
            </w:r>
          </w:p>
        </w:tc>
        <w:tc>
          <w:tcPr>
            <w:tcW w:w="1440" w:type="dxa"/>
            <w:tcBorders>
              <w:top w:val="single" w:sz="2" w:space="0" w:color="999999"/>
              <w:left w:val="single" w:sz="2" w:space="0" w:color="999999"/>
              <w:bottom w:val="single" w:sz="2" w:space="0" w:color="999999"/>
              <w:right w:val="single" w:sz="2" w:space="0" w:color="999999"/>
            </w:tcBorders>
            <w:tcMar>
              <w:top w:w="60" w:type="dxa"/>
              <w:left w:w="80" w:type="dxa"/>
              <w:bottom w:w="60" w:type="dxa"/>
              <w:right w:w="80" w:type="dxa"/>
            </w:tcMar>
          </w:tcPr>
          <w:p w:rsidR="00E921DC" w:rsidRDefault="00000000">
            <w:pPr>
              <w:jc w:val="center"/>
            </w:pPr>
            <w:r>
              <w:rPr>
                <w:sz w:val="18"/>
                <w:szCs w:val="18"/>
              </w:rPr>
              <w:t>88.6</w:t>
            </w:r>
          </w:p>
        </w:tc>
        <w:tc>
          <w:tcPr>
            <w:tcW w:w="1440" w:type="dxa"/>
            <w:tcBorders>
              <w:top w:val="single" w:sz="2" w:space="0" w:color="999999"/>
              <w:left w:val="single" w:sz="2" w:space="0" w:color="999999"/>
              <w:bottom w:val="single" w:sz="2" w:space="0" w:color="999999"/>
              <w:right w:val="single" w:sz="2" w:space="0" w:color="999999"/>
            </w:tcBorders>
            <w:tcMar>
              <w:top w:w="60" w:type="dxa"/>
              <w:left w:w="80" w:type="dxa"/>
              <w:bottom w:w="60" w:type="dxa"/>
              <w:right w:w="80" w:type="dxa"/>
            </w:tcMar>
          </w:tcPr>
          <w:p w:rsidR="00E921DC" w:rsidRDefault="00000000">
            <w:pPr>
              <w:jc w:val="center"/>
            </w:pPr>
            <w:r>
              <w:rPr>
                <w:sz w:val="18"/>
                <w:szCs w:val="18"/>
              </w:rPr>
              <w:t>14.2</w:t>
            </w:r>
          </w:p>
        </w:tc>
      </w:tr>
    </w:tbl>
    <w:p w:rsidR="00E921DC" w:rsidRDefault="00E921DC"/>
    <w:p w:rsidR="00E921DC" w:rsidRDefault="00000000">
      <w:pPr>
        <w:spacing w:after="60"/>
        <w:ind w:firstLine="360"/>
        <w:jc w:val="both"/>
      </w:pPr>
      <w:r>
        <w:t>Table I shows the performance comparison. The proposed method achieves the highest accuracy at 95.4% while maintaining competitive processing time. Figures should be centered within the column and labeled sequentially below the figure.</w:t>
      </w:r>
    </w:p>
    <w:p w:rsidR="00E921DC" w:rsidRDefault="00000000">
      <w:pPr>
        <w:pBdr>
          <w:top w:val="single" w:sz="4" w:space="0" w:color="AAAAAA"/>
          <w:left w:val="single" w:sz="4" w:space="0" w:color="AAAAAA"/>
          <w:bottom w:val="single" w:sz="4" w:space="0" w:color="AAAAAA"/>
          <w:right w:val="single" w:sz="4" w:space="0" w:color="AAAAAA"/>
        </w:pBdr>
        <w:spacing w:before="120" w:after="40"/>
        <w:jc w:val="center"/>
      </w:pPr>
      <w:r>
        <w:rPr>
          <w:i/>
          <w:iCs/>
          <w:color w:val="888888"/>
          <w:sz w:val="18"/>
          <w:szCs w:val="18"/>
        </w:rPr>
        <w:t>[Insert Figure Here — Center within column]</w:t>
      </w:r>
    </w:p>
    <w:p w:rsidR="00E921DC" w:rsidRDefault="00000000">
      <w:pPr>
        <w:spacing w:before="40" w:after="120"/>
        <w:jc w:val="center"/>
      </w:pPr>
      <w:r>
        <w:rPr>
          <w:sz w:val="18"/>
          <w:szCs w:val="18"/>
        </w:rPr>
        <w:t>Fig. 1.  Caption describing the figure goes here.</w:t>
      </w:r>
    </w:p>
    <w:p w:rsidR="00E921DC" w:rsidRDefault="00E921DC"/>
    <w:p w:rsidR="00E921DC" w:rsidRDefault="00000000">
      <w:pPr>
        <w:spacing w:before="120" w:after="60"/>
        <w:jc w:val="center"/>
      </w:pPr>
      <w:r>
        <w:rPr>
          <w:b/>
          <w:bCs/>
        </w:rPr>
        <w:t>V. DISCUSSION</w:t>
      </w:r>
    </w:p>
    <w:p w:rsidR="00E921DC" w:rsidRDefault="00000000">
      <w:pPr>
        <w:spacing w:after="60"/>
        <w:ind w:firstLine="360"/>
        <w:jc w:val="both"/>
      </w:pPr>
      <w:r>
        <w:t>Interpret your results in the context of your research questions and related work. Discuss the significance of findings, limitations of your approach, and implications for future research.</w:t>
      </w:r>
    </w:p>
    <w:p w:rsidR="00E921DC" w:rsidRDefault="00000000">
      <w:pPr>
        <w:spacing w:after="60"/>
        <w:ind w:firstLine="360"/>
        <w:jc w:val="both"/>
      </w:pPr>
      <w:r>
        <w:t>Compare your results with those reported in the literature. Explain unexpected findings. Acknowledge the limitations of your study and how they affect the validity and generalizability of your conclusions.</w:t>
      </w:r>
    </w:p>
    <w:p w:rsidR="00E921DC" w:rsidRDefault="00E921DC"/>
    <w:p w:rsidR="00E921DC" w:rsidRDefault="00000000">
      <w:pPr>
        <w:spacing w:before="120" w:after="60"/>
        <w:jc w:val="center"/>
      </w:pPr>
      <w:r>
        <w:rPr>
          <w:b/>
          <w:bCs/>
        </w:rPr>
        <w:t>VI. CONCLUSION</w:t>
      </w:r>
    </w:p>
    <w:p w:rsidR="00E921DC" w:rsidRDefault="00000000">
      <w:pPr>
        <w:spacing w:after="60"/>
        <w:ind w:firstLine="360"/>
        <w:jc w:val="both"/>
      </w:pPr>
      <w:r>
        <w:t>Summarize the key contributions and findings of your paper. The conclusion should restate the problem, summarize what was done, and highlight the significance of the results. Do not introduce new information here.</w:t>
      </w:r>
    </w:p>
    <w:p w:rsidR="00E921DC" w:rsidRDefault="00000000">
      <w:pPr>
        <w:spacing w:after="60"/>
        <w:ind w:firstLine="360"/>
        <w:jc w:val="both"/>
      </w:pPr>
      <w:r>
        <w:t>Future work may include [describe planned extensions]. The code and data supporting this paper are available at [repository URL if applicable].</w:t>
      </w:r>
    </w:p>
    <w:p w:rsidR="00E921DC" w:rsidRDefault="00E921DC"/>
    <w:p w:rsidR="00E921DC" w:rsidRDefault="00000000">
      <w:pPr>
        <w:spacing w:before="120" w:after="60"/>
        <w:jc w:val="center"/>
      </w:pPr>
      <w:r>
        <w:rPr>
          <w:b/>
          <w:bCs/>
        </w:rPr>
        <w:t>ACKNOWLEDGMENT</w:t>
      </w:r>
    </w:p>
    <w:p w:rsidR="00E921DC" w:rsidRDefault="00000000">
      <w:pPr>
        <w:spacing w:after="60"/>
        <w:jc w:val="both"/>
      </w:pPr>
      <w:r>
        <w:t>The preferred spelling of acknowledgment in American English is without the extra "e" after the "g". Use the singular heading even if you have many acknowledgments. Avoid expressions such as "One of us would like to thank...". Instead, write "F. A. Author thanks...". Sponsor and financial support acknowledgments should be placed in the unnumbered footnote on the first page.</w:t>
      </w:r>
    </w:p>
    <w:p w:rsidR="00E921DC" w:rsidRDefault="00E921DC"/>
    <w:p w:rsidR="00E921DC" w:rsidRDefault="00000000">
      <w:pPr>
        <w:spacing w:before="120" w:after="60"/>
        <w:jc w:val="center"/>
      </w:pPr>
      <w:r>
        <w:rPr>
          <w:b/>
          <w:bCs/>
        </w:rPr>
        <w:t>REFERENCES</w:t>
      </w:r>
    </w:p>
    <w:p w:rsidR="00E921DC" w:rsidRDefault="00000000">
      <w:pPr>
        <w:spacing w:after="40" w:line="220" w:lineRule="auto"/>
        <w:ind w:left="360" w:hanging="360"/>
      </w:pPr>
      <w:r>
        <w:rPr>
          <w:sz w:val="18"/>
          <w:szCs w:val="18"/>
        </w:rPr>
        <w:t>[1] A. Author, B. Author, and C. Author, "Title of journal article," \textit{IEEE Trans. Inf. Theory}, vol. 12, no. 3, pp. 100–115, Mar. 2024.</w:t>
      </w:r>
    </w:p>
    <w:p w:rsidR="00E921DC" w:rsidRDefault="00000000">
      <w:pPr>
        <w:spacing w:after="40" w:line="220" w:lineRule="auto"/>
        <w:ind w:left="360" w:hanging="360"/>
      </w:pPr>
      <w:r>
        <w:rPr>
          <w:sz w:val="18"/>
          <w:szCs w:val="18"/>
        </w:rPr>
        <w:t>[2] D. Author, "Title of conference paper," in \textit{Proc. IEEE Int. Conf. on Example}, City, Country, 2024, pp. 200–205.</w:t>
      </w:r>
    </w:p>
    <w:p w:rsidR="00E921DC" w:rsidRDefault="00000000">
      <w:pPr>
        <w:spacing w:after="40" w:line="220" w:lineRule="auto"/>
        <w:ind w:left="360" w:hanging="360"/>
      </w:pPr>
      <w:r>
        <w:rPr>
          <w:sz w:val="18"/>
          <w:szCs w:val="18"/>
        </w:rPr>
        <w:t>[3] E. Author, \textit{Title of Book}, 3rd ed. Publisher City, State: Publisher Name, 2023.</w:t>
      </w:r>
    </w:p>
    <w:p w:rsidR="00E921DC" w:rsidRDefault="00000000">
      <w:pPr>
        <w:spacing w:after="40" w:line="220" w:lineRule="auto"/>
        <w:ind w:left="360" w:hanging="360"/>
      </w:pPr>
      <w:r>
        <w:rPr>
          <w:sz w:val="18"/>
          <w:szCs w:val="18"/>
        </w:rPr>
        <w:t>[4] F. Author, "Title of online document," [Online]. Available: https://www.example.com/document. [Accessed: Mar. 6, 2026].</w:t>
      </w:r>
    </w:p>
    <w:p w:rsidR="00E921DC" w:rsidRDefault="00000000">
      <w:pPr>
        <w:spacing w:after="40" w:line="220" w:lineRule="auto"/>
        <w:ind w:left="360" w:hanging="360"/>
      </w:pPr>
      <w:r>
        <w:rPr>
          <w:sz w:val="18"/>
          <w:szCs w:val="18"/>
        </w:rPr>
        <w:t>[5] G. Author, \textit{Title of Thesis}. Ph.D. dissertation, Dept. Elec. Eng., Univ. of City, City, State, 2022.</w:t>
      </w:r>
    </w:p>
    <w:p w:rsidR="00E921DC" w:rsidRDefault="00000000">
      <w:pPr>
        <w:spacing w:after="40" w:line="220" w:lineRule="auto"/>
        <w:ind w:left="360" w:hanging="360"/>
      </w:pPr>
      <w:r>
        <w:rPr>
          <w:sz w:val="18"/>
          <w:szCs w:val="18"/>
        </w:rPr>
        <w:t>[6] H. Author and I. Author, "Patent title," U.S. Patent 1 234 567, Jan. 15, 2023.</w:t>
      </w:r>
    </w:p>
    <w:p w:rsidR="00E921DC" w:rsidRDefault="00E921DC"/>
    <w:p w:rsidR="00E921DC" w:rsidRDefault="00000000">
      <w:pPr>
        <w:spacing w:before="120" w:after="60"/>
      </w:pPr>
      <w:r>
        <w:rPr>
          <w:b/>
          <w:bCs/>
        </w:rPr>
        <w:t>Author Biographies</w:t>
      </w:r>
    </w:p>
    <w:p w:rsidR="00E921DC" w:rsidRDefault="00000000">
      <w:pPr>
        <w:spacing w:after="60"/>
      </w:pPr>
      <w:r>
        <w:rPr>
          <w:b/>
          <w:bCs/>
        </w:rPr>
        <w:t xml:space="preserve">First Author </w:t>
      </w:r>
      <w:r>
        <w:t>(M'XX–SM'YY) received the B.S. degree in electrical engineering from University A, City, Country, in 20XX, and the M.S. and Ph.D. degrees from University B, City, Country, in 20XX and 20XX, respectively. Include a brief biography of approximately 100 words per author.</w:t>
      </w:r>
    </w:p>
    <w:sectPr w:rsidR="00E921DC">
      <w:type w:val="continuous"/>
      <w:pgSz w:w="12240" w:h="15840"/>
      <w:pgMar w:top="1440" w:right="1080" w:bottom="1440" w:left="1080" w:header="708" w:footer="708" w:gutter="0"/>
      <w:cols w:num="2" w:space="36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roman"/>
    <w:notTrueType/>
    <w:pitch w:val="default"/>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50F43DE"/>
    <w:multiLevelType w:val="hybridMultilevel"/>
    <w:tmpl w:val="B6649BDE"/>
    <w:lvl w:ilvl="0" w:tplc="252A034A">
      <w:start w:val="1"/>
      <w:numFmt w:val="bullet"/>
      <w:lvlText w:val="•"/>
      <w:lvlJc w:val="left"/>
      <w:pPr>
        <w:ind w:left="720" w:hanging="360"/>
      </w:pPr>
    </w:lvl>
    <w:lvl w:ilvl="1" w:tplc="7FA8F042">
      <w:numFmt w:val="decimal"/>
      <w:lvlText w:val=""/>
      <w:lvlJc w:val="left"/>
    </w:lvl>
    <w:lvl w:ilvl="2" w:tplc="BD2605CC">
      <w:numFmt w:val="decimal"/>
      <w:lvlText w:val=""/>
      <w:lvlJc w:val="left"/>
    </w:lvl>
    <w:lvl w:ilvl="3" w:tplc="A6802386">
      <w:numFmt w:val="decimal"/>
      <w:lvlText w:val=""/>
      <w:lvlJc w:val="left"/>
    </w:lvl>
    <w:lvl w:ilvl="4" w:tplc="173A89D2">
      <w:numFmt w:val="decimal"/>
      <w:lvlText w:val=""/>
      <w:lvlJc w:val="left"/>
    </w:lvl>
    <w:lvl w:ilvl="5" w:tplc="A4C837A6">
      <w:numFmt w:val="decimal"/>
      <w:lvlText w:val=""/>
      <w:lvlJc w:val="left"/>
    </w:lvl>
    <w:lvl w:ilvl="6" w:tplc="3712FA8C">
      <w:numFmt w:val="decimal"/>
      <w:lvlText w:val=""/>
      <w:lvlJc w:val="left"/>
    </w:lvl>
    <w:lvl w:ilvl="7" w:tplc="555C1B48">
      <w:numFmt w:val="decimal"/>
      <w:lvlText w:val=""/>
      <w:lvlJc w:val="left"/>
    </w:lvl>
    <w:lvl w:ilvl="8" w:tplc="19927758">
      <w:numFmt w:val="decimal"/>
      <w:lvlText w:val=""/>
      <w:lvlJc w:val="left"/>
    </w:lvl>
  </w:abstractNum>
  <w:abstractNum w:abstractNumId="1" w15:restartNumberingAfterBreak="0">
    <w:nsid w:val="7AB2507C"/>
    <w:multiLevelType w:val="hybridMultilevel"/>
    <w:tmpl w:val="FC9EC426"/>
    <w:lvl w:ilvl="0" w:tplc="76BC8FD2">
      <w:start w:val="1"/>
      <w:numFmt w:val="bullet"/>
      <w:lvlText w:val="●"/>
      <w:lvlJc w:val="left"/>
      <w:pPr>
        <w:ind w:left="720" w:hanging="360"/>
      </w:pPr>
    </w:lvl>
    <w:lvl w:ilvl="1" w:tplc="F9F6FD9A">
      <w:start w:val="1"/>
      <w:numFmt w:val="bullet"/>
      <w:lvlText w:val="○"/>
      <w:lvlJc w:val="left"/>
      <w:pPr>
        <w:ind w:left="1440" w:hanging="360"/>
      </w:pPr>
    </w:lvl>
    <w:lvl w:ilvl="2" w:tplc="C26A1256">
      <w:start w:val="1"/>
      <w:numFmt w:val="bullet"/>
      <w:lvlText w:val="■"/>
      <w:lvlJc w:val="left"/>
      <w:pPr>
        <w:ind w:left="2160" w:hanging="360"/>
      </w:pPr>
    </w:lvl>
    <w:lvl w:ilvl="3" w:tplc="B680FFFC">
      <w:start w:val="1"/>
      <w:numFmt w:val="bullet"/>
      <w:lvlText w:val="●"/>
      <w:lvlJc w:val="left"/>
      <w:pPr>
        <w:ind w:left="2880" w:hanging="360"/>
      </w:pPr>
    </w:lvl>
    <w:lvl w:ilvl="4" w:tplc="EB68B836">
      <w:start w:val="1"/>
      <w:numFmt w:val="bullet"/>
      <w:lvlText w:val="○"/>
      <w:lvlJc w:val="left"/>
      <w:pPr>
        <w:ind w:left="3600" w:hanging="360"/>
      </w:pPr>
    </w:lvl>
    <w:lvl w:ilvl="5" w:tplc="63123DD2">
      <w:start w:val="1"/>
      <w:numFmt w:val="bullet"/>
      <w:lvlText w:val="■"/>
      <w:lvlJc w:val="left"/>
      <w:pPr>
        <w:ind w:left="4320" w:hanging="360"/>
      </w:pPr>
    </w:lvl>
    <w:lvl w:ilvl="6" w:tplc="24564AC0">
      <w:start w:val="1"/>
      <w:numFmt w:val="bullet"/>
      <w:lvlText w:val="●"/>
      <w:lvlJc w:val="left"/>
      <w:pPr>
        <w:ind w:left="5040" w:hanging="360"/>
      </w:pPr>
    </w:lvl>
    <w:lvl w:ilvl="7" w:tplc="3408A570">
      <w:start w:val="1"/>
      <w:numFmt w:val="bullet"/>
      <w:lvlText w:val="●"/>
      <w:lvlJc w:val="left"/>
      <w:pPr>
        <w:ind w:left="5760" w:hanging="360"/>
      </w:pPr>
    </w:lvl>
    <w:lvl w:ilvl="8" w:tplc="5CAA420A">
      <w:start w:val="1"/>
      <w:numFmt w:val="bullet"/>
      <w:lvlText w:val="●"/>
      <w:lvlJc w:val="left"/>
      <w:pPr>
        <w:ind w:left="6480" w:hanging="360"/>
      </w:pPr>
    </w:lvl>
  </w:abstractNum>
  <w:num w:numId="1" w16cid:durableId="930896324">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3"/>
  <w:displayBackgroundShap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21DC"/>
    <w:rsid w:val="002C1003"/>
    <w:rsid w:val="00744A78"/>
    <w:rsid w:val="00E921D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docId w15:val="{31C82FFE-6461-054C-B706-25C0FEA345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CO"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uiPriority w:val="9"/>
    <w:qFormat/>
    <w:pPr>
      <w:outlineLvl w:val="0"/>
    </w:pPr>
    <w:rPr>
      <w:color w:val="2E74B5"/>
      <w:sz w:val="32"/>
      <w:szCs w:val="32"/>
    </w:rPr>
  </w:style>
  <w:style w:type="paragraph" w:styleId="Ttulo2">
    <w:name w:val="heading 2"/>
    <w:uiPriority w:val="9"/>
    <w:semiHidden/>
    <w:unhideWhenUsed/>
    <w:qFormat/>
    <w:pPr>
      <w:outlineLvl w:val="1"/>
    </w:pPr>
    <w:rPr>
      <w:color w:val="2E74B5"/>
      <w:sz w:val="26"/>
      <w:szCs w:val="26"/>
    </w:rPr>
  </w:style>
  <w:style w:type="paragraph" w:styleId="Ttulo3">
    <w:name w:val="heading 3"/>
    <w:uiPriority w:val="9"/>
    <w:semiHidden/>
    <w:unhideWhenUsed/>
    <w:qFormat/>
    <w:pPr>
      <w:outlineLvl w:val="2"/>
    </w:pPr>
    <w:rPr>
      <w:color w:val="1F4D78"/>
      <w:sz w:val="24"/>
      <w:szCs w:val="24"/>
    </w:rPr>
  </w:style>
  <w:style w:type="paragraph" w:styleId="Ttulo4">
    <w:name w:val="heading 4"/>
    <w:uiPriority w:val="9"/>
    <w:semiHidden/>
    <w:unhideWhenUsed/>
    <w:qFormat/>
    <w:pPr>
      <w:outlineLvl w:val="3"/>
    </w:pPr>
    <w:rPr>
      <w:i/>
      <w:iCs/>
      <w:color w:val="2E74B5"/>
    </w:rPr>
  </w:style>
  <w:style w:type="paragraph" w:styleId="Ttulo5">
    <w:name w:val="heading 5"/>
    <w:uiPriority w:val="9"/>
    <w:semiHidden/>
    <w:unhideWhenUsed/>
    <w:qFormat/>
    <w:pPr>
      <w:outlineLvl w:val="4"/>
    </w:pPr>
    <w:rPr>
      <w:color w:val="2E74B5"/>
    </w:rPr>
  </w:style>
  <w:style w:type="paragraph" w:styleId="Ttulo6">
    <w:name w:val="heading 6"/>
    <w:uiPriority w:val="9"/>
    <w:semiHidden/>
    <w:unhideWhenUsed/>
    <w:qFormat/>
    <w:pPr>
      <w:outlineLvl w:val="5"/>
    </w:pPr>
    <w:rPr>
      <w:color w:val="1F4D7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uiPriority w:val="10"/>
    <w:qFormat/>
    <w:rPr>
      <w:sz w:val="56"/>
      <w:szCs w:val="56"/>
    </w:rPr>
  </w:style>
  <w:style w:type="paragraph" w:customStyle="1" w:styleId="Fuerte1">
    <w:name w:val="Fuerte1"/>
    <w:qFormat/>
    <w:rPr>
      <w:b/>
      <w:bCs/>
    </w:rPr>
  </w:style>
  <w:style w:type="paragraph" w:styleId="Prrafodelista">
    <w:name w:val="List Paragraph"/>
    <w:qFormat/>
  </w:style>
  <w:style w:type="character" w:styleId="Hipervnculo">
    <w:name w:val="Hyperlink"/>
    <w:uiPriority w:val="99"/>
    <w:unhideWhenUsed/>
    <w:rPr>
      <w:color w:val="0563C1"/>
      <w:u w:val="single"/>
    </w:rPr>
  </w:style>
  <w:style w:type="character" w:styleId="Refdenotaalpie">
    <w:name w:val="footnote reference"/>
    <w:uiPriority w:val="99"/>
    <w:semiHidden/>
    <w:unhideWhenUsed/>
    <w:rPr>
      <w:vertAlign w:val="superscript"/>
    </w:rPr>
  </w:style>
  <w:style w:type="paragraph" w:styleId="Textonotapie">
    <w:name w:val="footnote text"/>
    <w:link w:val="TextonotapieCar"/>
    <w:uiPriority w:val="99"/>
    <w:semiHidden/>
    <w:unhideWhenUsed/>
  </w:style>
  <w:style w:type="character" w:customStyle="1" w:styleId="TextonotapieCar">
    <w:name w:val="Texto nota pie Car"/>
    <w:link w:val="Textonotapie"/>
    <w:uiPriority w:val="99"/>
    <w:semiHidden/>
    <w:unhideWhenUsed/>
    <w:rPr>
      <w:sz w:val="20"/>
      <w:szCs w:val="20"/>
    </w:rPr>
  </w:style>
  <w:style w:type="paragraph" w:customStyle="1" w:styleId="IEEETitle">
    <w:name w:val="IEEE Title"/>
    <w:pPr>
      <w:spacing w:after="120"/>
      <w:jc w:val="center"/>
    </w:pPr>
    <w:rPr>
      <w:sz w:val="48"/>
      <w:szCs w:val="48"/>
    </w:rPr>
  </w:style>
  <w:style w:type="paragraph" w:customStyle="1" w:styleId="IEEEAuthors">
    <w:name w:val="IEEE Authors"/>
    <w:pPr>
      <w:spacing w:after="60"/>
      <w:jc w:val="center"/>
    </w:pPr>
  </w:style>
  <w:style w:type="paragraph" w:customStyle="1" w:styleId="AbstractHeading">
    <w:name w:val="Abstract Heading"/>
    <w:pPr>
      <w:spacing w:before="120"/>
      <w:jc w:val="both"/>
    </w:pPr>
    <w:rPr>
      <w:b/>
      <w:bCs/>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795</Words>
  <Characters>4376</Characters>
  <Application>Microsoft Office Word</Application>
  <DocSecurity>0</DocSecurity>
  <Lines>36</Lines>
  <Paragraphs>10</Paragraphs>
  <ScaleCrop>false</ScaleCrop>
  <Company/>
  <LinksUpToDate>false</LinksUpToDate>
  <CharactersWithSpaces>5161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@Migue g</cp:lastModifiedBy>
  <cp:revision>2</cp:revision>
  <dcterms:created xsi:type="dcterms:W3CDTF">2026-03-07T04:41:00Z</dcterms:created>
  <dcterms:modified xsi:type="dcterms:W3CDTF">2026-03-07T04:41:00Z</dcterms:modified>
</cp:coreProperties>
</file>