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880" w:after="480" w:line="480"/>
        <w:jc w:val="center"/>
      </w:pPr>
      <w:r>
        <w:rPr>
          <w:rFonts w:ascii="Times New Roman" w:cs="Times New Roman" w:eastAsia="Times New Roman" w:hAnsi="Times New Roman"/>
          <w:sz w:val="24"/>
          <w:szCs w:val="24"/>
        </w:rPr>
        <w:t xml:space="preserve">Essay Title: Replace This with Your Full Title</w:t>
      </w:r>
    </w:p>
    <w:p>
      <w:pPr>
        <w:spacing w:before="0" w:after="240" w:line="480"/>
        <w:jc w:val="center"/>
      </w:pPr>
      <w:r>
        <w:rPr>
          <w:rFonts w:ascii="Times New Roman" w:cs="Times New Roman" w:eastAsia="Times New Roman" w:hAnsi="Times New Roman"/>
          <w:sz w:val="24"/>
          <w:szCs w:val="24"/>
        </w:rPr>
        <w:t xml:space="preserve">Student Name</w:t>
      </w:r>
    </w:p>
    <w:p>
      <w:pPr>
        <w:spacing w:before="0" w:after="240" w:line="480"/>
        <w:jc w:val="center"/>
      </w:pPr>
      <w:r>
        <w:rPr>
          <w:rFonts w:ascii="Times New Roman" w:cs="Times New Roman" w:eastAsia="Times New Roman" w:hAnsi="Times New Roman"/>
          <w:sz w:val="24"/>
          <w:szCs w:val="24"/>
        </w:rPr>
        <w:t xml:space="preserve">Student ID: 123456789</w:t>
      </w:r>
    </w:p>
    <w:p>
      <w:pPr>
        <w:spacing w:before="0" w:after="240" w:line="480"/>
        <w:jc w:val="center"/>
      </w:pPr>
      <w:r>
        <w:rPr>
          <w:rFonts w:ascii="Times New Roman" w:cs="Times New Roman" w:eastAsia="Times New Roman" w:hAnsi="Times New Roman"/>
          <w:sz w:val="24"/>
          <w:szCs w:val="24"/>
        </w:rPr>
        <w:t xml:space="preserve">Course Name and Code</w:t>
      </w:r>
    </w:p>
    <w:p>
      <w:pPr>
        <w:spacing w:before="0" w:after="240" w:line="480"/>
        <w:jc w:val="center"/>
      </w:pPr>
      <w:r>
        <w:rPr>
          <w:rFonts w:ascii="Times New Roman" w:cs="Times New Roman" w:eastAsia="Times New Roman" w:hAnsi="Times New Roman"/>
          <w:sz w:val="24"/>
          <w:szCs w:val="24"/>
        </w:rPr>
        <w:t xml:space="preserve">Professor / Tutor Name</w:t>
      </w:r>
    </w:p>
    <w:p>
      <w:pPr>
        <w:spacing w:before="0" w:after="240" w:line="480"/>
        <w:jc w:val="center"/>
      </w:pPr>
      <w:r>
        <w:rPr>
          <w:rFonts w:ascii="Times New Roman" w:cs="Times New Roman" w:eastAsia="Times New Roman" w:hAnsi="Times New Roman"/>
          <w:sz w:val="24"/>
          <w:szCs w:val="24"/>
        </w:rPr>
        <w:t xml:space="preserve">Institution Name</w:t>
      </w:r>
    </w:p>
    <w:p>
      <w:pPr>
        <w:spacing w:before="0" w:after="2880" w:line="480"/>
        <w:jc w:val="center"/>
      </w:pPr>
      <w:r>
        <w:rPr>
          <w:rFonts w:ascii="Times New Roman" w:cs="Times New Roman" w:eastAsia="Times New Roman" w:hAnsi="Times New Roman"/>
          <w:sz w:val="24"/>
          <w:szCs w:val="24"/>
        </w:rPr>
        <w:t xml:space="preserve">Month Year (e.g., March 2025)</w:t>
      </w:r>
    </w:p>
    <w:p>
      <w:pPr>
        <w:pageBreakBefore/>
      </w:pPr>
    </w:p>
    <w:p>
      <w:pPr>
        <w:spacing w:before="0" w:after="480" w:line="480"/>
        <w:jc w:val="center"/>
      </w:pPr>
      <w:r>
        <w:rPr>
          <w:rFonts w:ascii="Times New Roman" w:cs="Times New Roman" w:eastAsia="Times New Roman" w:hAnsi="Times New Roman"/>
          <w:b/>
          <w:bCs/>
          <w:sz w:val="24"/>
          <w:szCs w:val="24"/>
        </w:rPr>
        <w:t xml:space="preserve">Abstract</w:t>
      </w:r>
    </w:p>
    <w:p>
      <w:pPr>
        <w:spacing w:before="0" w:after="240" w:line="480" w:lineRule="auto"/>
        <w:ind/>
        <w:jc w:val="both"/>
      </w:pPr>
      <w:r>
        <w:rPr>
          <w:rFonts w:ascii="Times New Roman" w:cs="Times New Roman" w:eastAsia="Times New Roman" w:hAnsi="Times New Roman"/>
          <w:sz w:val="24"/>
          <w:szCs w:val="24"/>
        </w:rPr>
        <w:t xml:space="preserve">Replace this text with your abstract. The abstract should be a brief summary of your paper, typically 150–250 words. It should include the purpose of the research, the main methods used, the key findings, and the primary conclusion. Write the abstract last, after completing the rest of the paper. The abstract stands alone and should not contain citations.</w:t>
      </w:r>
    </w:p>
    <w:p>
      <w:pPr>
        <w:spacing w:line="480"/>
      </w:pPr>
      <w:r>
        <w:rPr>
          <w:rFonts w:ascii="Times New Roman" w:cs="Times New Roman" w:eastAsia="Times New Roman" w:hAnsi="Times New Roman"/>
          <w:sz w:val="24"/>
          <w:szCs w:val="24"/>
        </w:rPr>
        <w:t xml:space="preserve"/>
      </w:r>
    </w:p>
    <w:p>
      <w:pPr>
        <w:spacing w:before="0" w:after="240" w:line="480"/>
      </w:pPr>
      <w:r>
        <w:rPr>
          <w:rFonts w:ascii="Times New Roman" w:cs="Times New Roman" w:eastAsia="Times New Roman" w:hAnsi="Times New Roman"/>
          <w:b/>
          <w:bCs/>
          <w:sz w:val="24"/>
          <w:szCs w:val="24"/>
        </w:rPr>
        <w:t xml:space="preserve">Keywords: </w:t>
      </w:r>
      <w:r>
        <w:rPr>
          <w:rFonts w:ascii="Times New Roman" w:cs="Times New Roman" w:eastAsia="Times New Roman" w:hAnsi="Times New Roman"/>
          <w:i/>
          <w:iCs/>
          <w:sz w:val="24"/>
          <w:szCs w:val="24"/>
        </w:rPr>
        <w:t xml:space="preserve">Harvard referencing, academic writing, citation style, essay format, bibliography</w:t>
      </w:r>
    </w:p>
    <w:p>
      <w:pPr>
        <w:pageBreakBefore/>
      </w:pPr>
    </w:p>
    <w:p>
      <w:pPr>
        <w:spacing w:before="480" w:after="240" w:line="480" w:lineRule="auto"/>
        <w:jc w:val="left"/>
      </w:pPr>
      <w:r>
        <w:rPr>
          <w:rFonts w:ascii="Times New Roman" w:cs="Times New Roman" w:eastAsia="Times New Roman" w:hAnsi="Times New Roman"/>
          <w:b/>
          <w:bCs/>
          <w:sz w:val="28"/>
          <w:szCs w:val="28"/>
        </w:rPr>
        <w:t xml:space="preserve">1. Introduction</w:t>
      </w:r>
    </w:p>
    <w:p>
      <w:pPr>
        <w:spacing w:before="0" w:after="240" w:line="480" w:lineRule="auto"/>
        <w:ind w:firstLine="720"/>
        <w:jc w:val="both"/>
      </w:pPr>
      <w:r>
        <w:rPr>
          <w:rFonts w:ascii="Times New Roman" w:cs="Times New Roman" w:eastAsia="Times New Roman" w:hAnsi="Times New Roman"/>
          <w:sz w:val="24"/>
          <w:szCs w:val="24"/>
        </w:rPr>
        <w:t xml:space="preserve">Begin your introduction here. The introduction should provide background context for your topic, establish the significance of your research question, and outline the structure of the paper. In Harvard style, in-text citations use the author-date format: (Smith, 2023) for a single author, (Smith and Jones, 2023) for two authors, or (Smith et al., 2023) for three or more authors.</w:t>
      </w:r>
    </w:p>
    <w:p>
      <w:pPr>
        <w:spacing w:before="0" w:after="240" w:line="480" w:lineRule="auto"/>
        <w:ind w:firstLine="720"/>
        <w:jc w:val="both"/>
      </w:pPr>
      <w:r>
        <w:rPr>
          <w:rFonts w:ascii="Times New Roman" w:cs="Times New Roman" w:eastAsia="Times New Roman" w:hAnsi="Times New Roman"/>
          <w:sz w:val="24"/>
          <w:szCs w:val="24"/>
        </w:rPr>
        <w:t xml:space="preserve">The introduction typically ends with a brief statement of the paper's argument or thesis. It should be engaging but grounded in the academic context of your discipline. Most introductions are approximately 10% of the total paper length.</w:t>
      </w:r>
    </w:p>
    <w:p>
      <w:pPr>
        <w:spacing w:before="480" w:after="240" w:line="480" w:lineRule="auto"/>
        <w:jc w:val="left"/>
      </w:pPr>
      <w:r>
        <w:rPr>
          <w:rFonts w:ascii="Times New Roman" w:cs="Times New Roman" w:eastAsia="Times New Roman" w:hAnsi="Times New Roman"/>
          <w:b/>
          <w:bCs/>
          <w:sz w:val="28"/>
          <w:szCs w:val="28"/>
        </w:rPr>
        <w:t xml:space="preserve">2. Literature Review</w:t>
      </w:r>
    </w:p>
    <w:p>
      <w:pPr>
        <w:spacing w:before="0" w:after="240" w:line="480" w:lineRule="auto"/>
        <w:ind w:firstLine="720"/>
        <w:jc w:val="both"/>
      </w:pPr>
      <w:r>
        <w:rPr>
          <w:rFonts w:ascii="Times New Roman" w:cs="Times New Roman" w:eastAsia="Times New Roman" w:hAnsi="Times New Roman"/>
          <w:sz w:val="24"/>
          <w:szCs w:val="24"/>
        </w:rPr>
        <w:t xml:space="preserve">This section reviews the existing academic literature relevant to your topic. Synthesise sources rather than summarising them one by one. Group related ideas together and show how different authors agree, disagree, or build on each other's work.</w:t>
      </w:r>
    </w:p>
    <w:p>
      <w:pPr>
        <w:spacing w:before="0" w:after="240" w:line="480" w:lineRule="auto"/>
        <w:ind w:firstLine="720"/>
        <w:jc w:val="both"/>
      </w:pPr>
      <w:r>
        <w:rPr>
          <w:rFonts w:ascii="Times New Roman" w:cs="Times New Roman" w:eastAsia="Times New Roman" w:hAnsi="Times New Roman"/>
          <w:sz w:val="24"/>
          <w:szCs w:val="24"/>
        </w:rPr>
        <w:t xml:space="preserve">For example, you might write: Several researchers have examined this phenomenon (Brown, 2021; Davis, 2022; Wilson and Clarke, 2020). However, there is ongoing debate about the underlying mechanisms (Johnson, 2023, p. 45).</w:t>
      </w:r>
    </w:p>
    <w:p>
      <w:pPr>
        <w:spacing w:before="0" w:after="240" w:line="480" w:lineRule="auto"/>
        <w:ind w:firstLine="720"/>
        <w:jc w:val="both"/>
      </w:pPr>
      <w:r>
        <w:rPr>
          <w:rFonts w:ascii="Times New Roman" w:cs="Times New Roman" w:eastAsia="Times New Roman" w:hAnsi="Times New Roman"/>
          <w:sz w:val="24"/>
          <w:szCs w:val="24"/>
        </w:rPr>
        <w:t xml:space="preserve">When quoting directly, include the page number: According to Thompson (2019, p. 112), "the relationship between these variables is complex and context-dependent." Limit direct quotations to cases where the exact wording is important; otherwise, paraphrase and cite.</w:t>
      </w:r>
    </w:p>
    <w:p>
      <w:pPr>
        <w:spacing w:before="480" w:after="240" w:line="480" w:lineRule="auto"/>
        <w:jc w:val="left"/>
      </w:pPr>
      <w:r>
        <w:rPr>
          <w:rFonts w:ascii="Times New Roman" w:cs="Times New Roman" w:eastAsia="Times New Roman" w:hAnsi="Times New Roman"/>
          <w:b/>
          <w:bCs/>
          <w:sz w:val="28"/>
          <w:szCs w:val="28"/>
        </w:rPr>
        <w:t xml:space="preserve">3. Methodology</w:t>
      </w:r>
    </w:p>
    <w:p>
      <w:pPr>
        <w:spacing w:before="0" w:after="240" w:line="480" w:lineRule="auto"/>
        <w:ind w:firstLine="720"/>
        <w:jc w:val="both"/>
      </w:pPr>
      <w:r>
        <w:rPr>
          <w:rFonts w:ascii="Times New Roman" w:cs="Times New Roman" w:eastAsia="Times New Roman" w:hAnsi="Times New Roman"/>
          <w:sz w:val="24"/>
          <w:szCs w:val="24"/>
        </w:rPr>
        <w:t xml:space="preserve">Describe the methods used in your research. Explain why you chose these methods and how they are appropriate for addressing your research question. Include details about data collection, sampling, and analysis procedures.</w:t>
      </w:r>
    </w:p>
    <w:p>
      <w:pPr>
        <w:spacing w:before="480" w:after="240" w:line="480" w:lineRule="auto"/>
        <w:jc w:val="left"/>
      </w:pPr>
      <w:r>
        <w:rPr>
          <w:rFonts w:ascii="Times New Roman" w:cs="Times New Roman" w:eastAsia="Times New Roman" w:hAnsi="Times New Roman"/>
          <w:b/>
          <w:bCs/>
          <w:sz w:val="24"/>
          <w:szCs w:val="24"/>
        </w:rPr>
        <w:t xml:space="preserve">3.1 Research Design</w:t>
      </w:r>
    </w:p>
    <w:p>
      <w:pPr>
        <w:spacing w:before="0" w:after="240" w:line="480" w:lineRule="auto"/>
        <w:ind w:firstLine="720"/>
        <w:jc w:val="both"/>
      </w:pPr>
      <w:r>
        <w:rPr>
          <w:rFonts w:ascii="Times New Roman" w:cs="Times New Roman" w:eastAsia="Times New Roman" w:hAnsi="Times New Roman"/>
          <w:sz w:val="24"/>
          <w:szCs w:val="24"/>
        </w:rPr>
        <w:t xml:space="preserve">Describe your overall research approach here — quantitative, qualitative, or mixed methods. Justify your choice with reference to the literature on research methodology (Creswell, 2018).</w:t>
      </w:r>
    </w:p>
    <w:p>
      <w:pPr>
        <w:spacing w:before="480" w:after="240" w:line="480" w:lineRule="auto"/>
        <w:jc w:val="left"/>
      </w:pPr>
      <w:r>
        <w:rPr>
          <w:rFonts w:ascii="Times New Roman" w:cs="Times New Roman" w:eastAsia="Times New Roman" w:hAnsi="Times New Roman"/>
          <w:b/>
          <w:bCs/>
          <w:sz w:val="24"/>
          <w:szCs w:val="24"/>
        </w:rPr>
        <w:t xml:space="preserve">3.2 Data Collection</w:t>
      </w:r>
    </w:p>
    <w:p>
      <w:pPr>
        <w:spacing w:before="0" w:after="240" w:line="480" w:lineRule="auto"/>
        <w:ind w:firstLine="720"/>
        <w:jc w:val="both"/>
      </w:pPr>
      <w:r>
        <w:rPr>
          <w:rFonts w:ascii="Times New Roman" w:cs="Times New Roman" w:eastAsia="Times New Roman" w:hAnsi="Times New Roman"/>
          <w:sz w:val="24"/>
          <w:szCs w:val="24"/>
        </w:rPr>
        <w:t xml:space="preserve">Explain how data was collected. If using secondary sources, describe the databases and search terms used. If conducting primary research, describe your instruments, participant selection, and ethical considerations.</w:t>
      </w:r>
    </w:p>
    <w:p>
      <w:pPr>
        <w:spacing w:before="480" w:after="240" w:line="480" w:lineRule="auto"/>
        <w:jc w:val="left"/>
      </w:pPr>
      <w:r>
        <w:rPr>
          <w:rFonts w:ascii="Times New Roman" w:cs="Times New Roman" w:eastAsia="Times New Roman" w:hAnsi="Times New Roman"/>
          <w:b/>
          <w:bCs/>
          <w:sz w:val="28"/>
          <w:szCs w:val="28"/>
        </w:rPr>
        <w:t xml:space="preserve">4. Results</w:t>
      </w:r>
    </w:p>
    <w:p>
      <w:pPr>
        <w:spacing w:before="0" w:after="240" w:line="480" w:lineRule="auto"/>
        <w:ind w:firstLine="720"/>
        <w:jc w:val="both"/>
      </w:pPr>
      <w:r>
        <w:rPr>
          <w:rFonts w:ascii="Times New Roman" w:cs="Times New Roman" w:eastAsia="Times New Roman" w:hAnsi="Times New Roman"/>
          <w:sz w:val="24"/>
          <w:szCs w:val="24"/>
        </w:rPr>
        <w:t xml:space="preserve">Present your findings clearly and objectively. Use tables and figures where appropriate. Each table and figure should be numbered and given a title. Tables have their title above; figures have their caption below.</w:t>
      </w:r>
    </w:p>
    <w:p>
      <w:pPr>
        <w:spacing w:before="480" w:after="120" w:line="480"/>
        <w:jc w:val="center"/>
      </w:pPr>
      <w:r>
        <w:rPr>
          <w:rFonts w:ascii="Times New Roman" w:cs="Times New Roman" w:eastAsia="Times New Roman" w:hAnsi="Times New Roman"/>
          <w:b/>
          <w:bCs/>
          <w:sz w:val="24"/>
          <w:szCs w:val="24"/>
        </w:rPr>
        <w:t xml:space="preserve">Table 1: Summary of Key Findings</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rPr>
          <w:tblHeader/>
        </w:trPr>
        <w:tc>
          <w:tcPr>
            <w:tcW w:type="dxa" w:w="3000"/>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Variable</w:t>
            </w:r>
          </w:p>
        </w:tc>
        <w:tc>
          <w:tcPr>
            <w:tcW w:type="dxa" w:w="3000"/>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Mean</w:t>
            </w:r>
          </w:p>
        </w:tc>
        <w:tc>
          <w:tcPr>
            <w:tcW w:type="dxa" w:w="3000"/>
            <w:tcBorders>
              <w:top w:val="single" w:color="000000" w:sz="4"/>
              <w:left w:val="single" w:color="000000" w:sz="2"/>
              <w:bottom w:val="single" w:color="000000" w:sz="4"/>
              <w:right w:val="single" w:color="000000" w:sz="2"/>
            </w:tcBorders>
            <w:shd w:fill="DDDDDD" w:val="clear"/>
            <w:tcMar>
              <w:top w:type="dxa" w:w="80"/>
              <w:left w:type="dxa" w:w="120"/>
              <w:bottom w:type="dxa" w:w="80"/>
              <w:right w:type="dxa" w:w="120"/>
            </w:tcMar>
          </w:tcPr>
          <w:p>
            <w:pPr>
              <w:spacing w:line="240"/>
              <w:jc w:val="center"/>
            </w:pPr>
            <w:r>
              <w:rPr>
                <w:rFonts w:ascii="Times New Roman" w:cs="Times New Roman" w:eastAsia="Times New Roman" w:hAnsi="Times New Roman"/>
                <w:b/>
                <w:bCs/>
                <w:sz w:val="22"/>
                <w:szCs w:val="22"/>
              </w:rPr>
              <w:t xml:space="preserve">Standard Deviation</w:t>
            </w:r>
          </w:p>
        </w:tc>
      </w:tr>
      <w:tr>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Variable A</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4.23</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0.87</w:t>
            </w:r>
          </w:p>
        </w:tc>
      </w:tr>
      <w:tr>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Variable B</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3.91</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1.12</w:t>
            </w:r>
          </w:p>
        </w:tc>
      </w:tr>
      <w:tr>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Variable C</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5.07</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0.64</w:t>
            </w:r>
          </w:p>
        </w:tc>
      </w:tr>
      <w:tr>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Variable D</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3.45</w:t>
            </w:r>
          </w:p>
        </w:tc>
        <w:tc>
          <w:tcPr>
            <w:tcW w:type="dxa" w:w="3000"/>
            <w:tcBorders>
              <w:top w:val="single" w:color="999999" w:sz="2"/>
              <w:left w:val="single" w:color="999999" w:sz="2"/>
              <w:bottom w:val="single" w:color="999999" w:sz="2"/>
              <w:right w:val="single" w:color="999999" w:sz="2"/>
            </w:tcBorders>
            <w:tcMar>
              <w:top w:type="dxa" w:w="60"/>
              <w:left w:type="dxa" w:w="120"/>
              <w:bottom w:type="dxa" w:w="60"/>
              <w:right w:type="dxa" w:w="120"/>
            </w:tcMar>
          </w:tcPr>
          <w:p>
            <w:pPr>
              <w:spacing w:line="240"/>
              <w:jc w:val="center"/>
            </w:pPr>
            <w:r>
              <w:rPr>
                <w:rFonts w:ascii="Times New Roman" w:cs="Times New Roman" w:eastAsia="Times New Roman" w:hAnsi="Times New Roman"/>
                <w:sz w:val="22"/>
                <w:szCs w:val="22"/>
              </w:rPr>
              <w:t xml:space="preserve">1.23</w:t>
            </w:r>
          </w:p>
        </w:tc>
      </w:tr>
    </w:tbl>
    <w:p>
      <w:pPr>
        <w:spacing w:before="80" w:after="480" w:line="480"/>
      </w:pPr>
      <w:r>
        <w:rPr>
          <w:rFonts w:ascii="Times New Roman" w:cs="Times New Roman" w:eastAsia="Times New Roman" w:hAnsi="Times New Roman"/>
          <w:i/>
          <w:iCs/>
          <w:sz w:val="20"/>
          <w:szCs w:val="20"/>
        </w:rPr>
        <w:t xml:space="preserve">Note: All values represent sample means from the primary data collection phase.</w:t>
      </w:r>
    </w:p>
    <w:p>
      <w:pPr>
        <w:spacing w:before="480" w:after="240" w:line="480" w:lineRule="auto"/>
        <w:jc w:val="left"/>
      </w:pPr>
      <w:r>
        <w:rPr>
          <w:rFonts w:ascii="Times New Roman" w:cs="Times New Roman" w:eastAsia="Times New Roman" w:hAnsi="Times New Roman"/>
          <w:b/>
          <w:bCs/>
          <w:sz w:val="28"/>
          <w:szCs w:val="28"/>
        </w:rPr>
        <w:t xml:space="preserve">5. Discussion</w:t>
      </w:r>
    </w:p>
    <w:p>
      <w:pPr>
        <w:spacing w:before="0" w:after="240" w:line="480" w:lineRule="auto"/>
        <w:ind w:firstLine="720"/>
        <w:jc w:val="both"/>
      </w:pPr>
      <w:r>
        <w:rPr>
          <w:rFonts w:ascii="Times New Roman" w:cs="Times New Roman" w:eastAsia="Times New Roman" w:hAnsi="Times New Roman"/>
          <w:sz w:val="24"/>
          <w:szCs w:val="24"/>
        </w:rPr>
        <w:t xml:space="preserve">Interpret your results in light of the research questions and existing literature. Explain what your findings mean and how they relate to previous studies. Discuss any unexpected results. Acknowledge the limitations of your study.</w:t>
      </w:r>
    </w:p>
    <w:p>
      <w:pPr>
        <w:spacing w:before="0" w:after="240" w:line="480" w:lineRule="auto"/>
        <w:ind w:firstLine="720"/>
        <w:jc w:val="both"/>
      </w:pPr>
      <w:r>
        <w:rPr>
          <w:rFonts w:ascii="Times New Roman" w:cs="Times New Roman" w:eastAsia="Times New Roman" w:hAnsi="Times New Roman"/>
          <w:sz w:val="24"/>
          <w:szCs w:val="24"/>
        </w:rPr>
        <w:t xml:space="preserve">Connect your findings back to the literature reviewed in Section 2. For instance: These findings align with the theoretical framework proposed by Martinez (2020), but contrast with the conclusions reached by Lee and Park (2021, p. 78), who suggested that contextual factors play a more dominant role.</w:t>
      </w:r>
    </w:p>
    <w:p>
      <w:pPr>
        <w:spacing w:before="480" w:after="240" w:line="480" w:lineRule="auto"/>
        <w:jc w:val="left"/>
      </w:pPr>
      <w:r>
        <w:rPr>
          <w:rFonts w:ascii="Times New Roman" w:cs="Times New Roman" w:eastAsia="Times New Roman" w:hAnsi="Times New Roman"/>
          <w:b/>
          <w:bCs/>
          <w:sz w:val="28"/>
          <w:szCs w:val="28"/>
        </w:rPr>
        <w:t xml:space="preserve">6. Conclusion</w:t>
      </w:r>
    </w:p>
    <w:p>
      <w:pPr>
        <w:spacing w:before="0" w:after="240" w:line="480" w:lineRule="auto"/>
        <w:ind w:firstLine="720"/>
        <w:jc w:val="both"/>
      </w:pPr>
      <w:r>
        <w:rPr>
          <w:rFonts w:ascii="Times New Roman" w:cs="Times New Roman" w:eastAsia="Times New Roman" w:hAnsi="Times New Roman"/>
          <w:sz w:val="24"/>
          <w:szCs w:val="24"/>
        </w:rPr>
        <w:t xml:space="preserve">Summarise the main findings and their implications. Restate your thesis in light of the evidence presented. Do not introduce new information in the conclusion. Suggest directions for future research where appropriate.</w:t>
      </w:r>
    </w:p>
    <w:p>
      <w:pPr>
        <w:spacing w:before="0" w:after="240" w:line="480" w:lineRule="auto"/>
        <w:ind w:firstLine="720"/>
        <w:jc w:val="both"/>
      </w:pPr>
      <w:r>
        <w:rPr>
          <w:rFonts w:ascii="Times New Roman" w:cs="Times New Roman" w:eastAsia="Times New Roman" w:hAnsi="Times New Roman"/>
          <w:sz w:val="24"/>
          <w:szCs w:val="24"/>
        </w:rPr>
        <w:t xml:space="preserve">This paper has demonstrated that [summarise key points]. Future research should examine [suggest directions]. The findings have practical implications for [relevant field or practitioners].</w:t>
      </w:r>
    </w:p>
    <w:p>
      <w:pPr>
        <w:pageBreakBefore/>
      </w:pPr>
    </w:p>
    <w:p>
      <w:pPr>
        <w:spacing w:before="0" w:after="480" w:line="480"/>
        <w:jc w:val="center"/>
      </w:pPr>
      <w:r>
        <w:rPr>
          <w:rFonts w:ascii="Times New Roman" w:cs="Times New Roman" w:eastAsia="Times New Roman" w:hAnsi="Times New Roman"/>
          <w:b/>
          <w:bCs/>
          <w:sz w:val="24"/>
          <w:szCs w:val="24"/>
        </w:rPr>
        <w:t xml:space="preserve">References</w:t>
      </w:r>
    </w:p>
    <w:p>
      <w:pPr>
        <w:spacing w:before="0" w:after="240" w:line="480" w:lineRule="auto"/>
        <w:ind w:left="720" w:hanging="720"/>
      </w:pPr>
      <w:r>
        <w:rPr>
          <w:rFonts w:ascii="Times New Roman" w:cs="Times New Roman" w:eastAsia="Times New Roman" w:hAnsi="Times New Roman"/>
          <w:sz w:val="24"/>
          <w:szCs w:val="24"/>
        </w:rPr>
        <w:t xml:space="preserve">Brown, A. (2021) Research Methods in the Social Sciences. 3rd edn. London: Sage Publications.</w:t>
      </w:r>
    </w:p>
    <w:p>
      <w:pPr>
        <w:spacing w:before="0" w:after="240" w:line="480" w:lineRule="auto"/>
        <w:ind w:left="720" w:hanging="720"/>
      </w:pPr>
      <w:r>
        <w:rPr>
          <w:rFonts w:ascii="Times New Roman" w:cs="Times New Roman" w:eastAsia="Times New Roman" w:hAnsi="Times New Roman"/>
          <w:sz w:val="24"/>
          <w:szCs w:val="24"/>
        </w:rPr>
        <w:t xml:space="preserve">Clarke, J. and Smith, P. (2022) 'The impact of digital media on academic writing', Journal of Higher Education, 45(3), pp. 112–128.</w:t>
      </w:r>
    </w:p>
    <w:p>
      <w:pPr>
        <w:spacing w:before="0" w:after="240" w:line="480" w:lineRule="auto"/>
        <w:ind w:left="720" w:hanging="720"/>
      </w:pPr>
      <w:r>
        <w:rPr>
          <w:rFonts w:ascii="Times New Roman" w:cs="Times New Roman" w:eastAsia="Times New Roman" w:hAnsi="Times New Roman"/>
          <w:sz w:val="24"/>
          <w:szCs w:val="24"/>
        </w:rPr>
        <w:t xml:space="preserve">Creswell, J.W. (2018) Research Design: Qualitative, Quantitative, and Mixed Methods Approaches. 5th edn. Thousand Oaks, CA: Sage.</w:t>
      </w:r>
    </w:p>
    <w:p>
      <w:pPr>
        <w:spacing w:before="0" w:after="240" w:line="480" w:lineRule="auto"/>
        <w:ind w:left="720" w:hanging="720"/>
      </w:pPr>
      <w:r>
        <w:rPr>
          <w:rFonts w:ascii="Times New Roman" w:cs="Times New Roman" w:eastAsia="Times New Roman" w:hAnsi="Times New Roman"/>
          <w:sz w:val="24"/>
          <w:szCs w:val="24"/>
        </w:rPr>
        <w:t xml:space="preserve">Davis, M. (2022) 'Evolving citation practices in the digital age', Academic Writing Quarterly, 12(1), pp. 34–51.</w:t>
      </w:r>
    </w:p>
    <w:p>
      <w:pPr>
        <w:spacing w:before="0" w:after="240" w:line="480" w:lineRule="auto"/>
        <w:ind w:left="720" w:hanging="720"/>
      </w:pPr>
      <w:r>
        <w:rPr>
          <w:rFonts w:ascii="Times New Roman" w:cs="Times New Roman" w:eastAsia="Times New Roman" w:hAnsi="Times New Roman"/>
          <w:sz w:val="24"/>
          <w:szCs w:val="24"/>
        </w:rPr>
        <w:t xml:space="preserve">Johnson, R. (2023) Academic Integrity and Citation Standards. Oxford: Oxford University Press.</w:t>
      </w:r>
    </w:p>
    <w:p>
      <w:pPr>
        <w:spacing w:before="0" w:after="240" w:line="480" w:lineRule="auto"/>
        <w:ind w:left="720" w:hanging="720"/>
      </w:pPr>
      <w:r>
        <w:rPr>
          <w:rFonts w:ascii="Times New Roman" w:cs="Times New Roman" w:eastAsia="Times New Roman" w:hAnsi="Times New Roman"/>
          <w:sz w:val="24"/>
          <w:szCs w:val="24"/>
        </w:rPr>
        <w:t xml:space="preserve">Lee, H. and Park, S. (2021) 'Contextual factors in academic performance', British Educational Research Journal, 47(1), pp. 65–89.</w:t>
      </w:r>
    </w:p>
    <w:p>
      <w:pPr>
        <w:spacing w:before="0" w:after="240" w:line="480" w:lineRule="auto"/>
        <w:ind w:left="720" w:hanging="720"/>
      </w:pPr>
      <w:r>
        <w:rPr>
          <w:rFonts w:ascii="Times New Roman" w:cs="Times New Roman" w:eastAsia="Times New Roman" w:hAnsi="Times New Roman"/>
          <w:sz w:val="24"/>
          <w:szCs w:val="24"/>
        </w:rPr>
        <w:t xml:space="preserve">Martinez, C. (2020) 'Theoretical frameworks for understanding citation behaviour', Scientometrics, 123(2), pp. 887–910.</w:t>
      </w:r>
    </w:p>
    <w:p>
      <w:pPr>
        <w:spacing w:before="0" w:after="240" w:line="480" w:lineRule="auto"/>
        <w:ind w:left="720" w:hanging="720"/>
      </w:pPr>
      <w:r>
        <w:rPr>
          <w:rFonts w:ascii="Times New Roman" w:cs="Times New Roman" w:eastAsia="Times New Roman" w:hAnsi="Times New Roman"/>
          <w:sz w:val="24"/>
          <w:szCs w:val="24"/>
        </w:rPr>
        <w:t xml:space="preserve">Smith, K. (2023) Introduction to Academic Writing. 2nd edn. Cambridge: Cambridge University Press.</w:t>
      </w:r>
    </w:p>
    <w:p>
      <w:pPr>
        <w:spacing w:before="0" w:after="240" w:line="480" w:lineRule="auto"/>
        <w:ind w:left="720" w:hanging="720"/>
      </w:pPr>
      <w:r>
        <w:rPr>
          <w:rFonts w:ascii="Times New Roman" w:cs="Times New Roman" w:eastAsia="Times New Roman" w:hAnsi="Times New Roman"/>
          <w:sz w:val="24"/>
          <w:szCs w:val="24"/>
        </w:rPr>
        <w:t xml:space="preserve">Thompson, R. (2019) Advanced Research Methodology. New York: Routledge.</w:t>
      </w:r>
    </w:p>
    <w:p>
      <w:pPr>
        <w:spacing w:before="0" w:after="240" w:line="480" w:lineRule="auto"/>
        <w:ind w:left="720" w:hanging="720"/>
      </w:pPr>
      <w:r>
        <w:rPr>
          <w:rFonts w:ascii="Times New Roman" w:cs="Times New Roman" w:eastAsia="Times New Roman" w:hAnsi="Times New Roman"/>
          <w:sz w:val="24"/>
          <w:szCs w:val="24"/>
        </w:rPr>
        <w:t xml:space="preserve">Wilson, D. and Clarke, E. (2020) 'Systematic literature reviews: A methodological guide', Health Information &amp; Libraries Journal, 37(4), pp. 273–291.</w:t>
      </w:r>
    </w:p>
    <w:p>
      <w:pPr>
        <w:spacing w:before="0" w:after="240" w:line="480" w:lineRule="auto"/>
        <w:ind w:left="720" w:hanging="720"/>
      </w:pPr>
      <w:r>
        <w:rPr>
          <w:rFonts w:ascii="Times New Roman" w:cs="Times New Roman" w:eastAsia="Times New Roman" w:hAnsi="Times New Roman"/>
          <w:sz w:val="24"/>
          <w:szCs w:val="24"/>
        </w:rPr>
        <w:t xml:space="preserve">University of Leeds (2023) Harvard Referencing Guide. Available at: https://library.leeds.ac.uk/info/1401/referencing/50/leeds_harvard (Accessed: 7 March 2025).</w:t>
      </w:r>
    </w:p>
    <w:p>
      <w:pPr>
        <w:spacing w:line="480"/>
      </w:pPr>
      <w:r>
        <w:rPr>
          <w:rFonts w:ascii="Times New Roman" w:cs="Times New Roman" w:eastAsia="Times New Roman" w:hAnsi="Times New Roman"/>
          <w:sz w:val="24"/>
          <w:szCs w:val="24"/>
        </w:rPr>
        <w:t xml:space="preserve"/>
      </w:r>
    </w:p>
    <w:p>
      <w:pPr>
        <w:pageBreakBefore/>
      </w:pPr>
    </w:p>
    <w:p>
      <w:pPr>
        <w:spacing w:before="0" w:after="480" w:line="480"/>
        <w:jc w:val="center"/>
      </w:pPr>
      <w:r>
        <w:rPr>
          <w:rFonts w:ascii="Times New Roman" w:cs="Times New Roman" w:eastAsia="Times New Roman" w:hAnsi="Times New Roman"/>
          <w:b/>
          <w:bCs/>
          <w:sz w:val="24"/>
          <w:szCs w:val="24"/>
        </w:rPr>
        <w:t xml:space="preserve">Appendix A: [Title of Appendix]</w:t>
      </w:r>
    </w:p>
    <w:p>
      <w:pPr>
        <w:spacing w:before="0" w:after="240" w:line="480" w:lineRule="auto"/>
        <w:ind/>
        <w:jc w:val="both"/>
      </w:pPr>
      <w:r>
        <w:rPr>
          <w:rFonts w:ascii="Times New Roman" w:cs="Times New Roman" w:eastAsia="Times New Roman" w:hAnsi="Times New Roman"/>
          <w:sz w:val="24"/>
          <w:szCs w:val="24"/>
        </w:rPr>
        <w:t xml:space="preserve">Include supplementary material here that is relevant but too detailed for the main body of the paper. Examples include full questionnaires, raw data tables, additional figures, or transcripts. Each appendix should be labelled with a letter (Appendix A, Appendix B, etc.) and referenced in the main text.</w:t>
      </w:r>
    </w:p>
    <w:sectPr>
      <w:pgSz w:w="12240" w:h="15840" w:orient="portrait"/>
      <w:pgMar w:top="1440" w:right="1440" w:bottom="1440" w:left="18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2026-03-07T13:24:33.194Z</dcterms:created>
  <dcterms:modified xsi:type="dcterms:W3CDTF">2026-03-07T13:24:33.196Z</dcterms:modified>
</cp:coreProperties>
</file>

<file path=docProps/custom.xml><?xml version="1.0" encoding="utf-8"?>
<Properties xmlns="http://schemas.openxmlformats.org/officeDocument/2006/custom-properties" xmlns:vt="http://schemas.openxmlformats.org/officeDocument/2006/docPropsVTypes"/>
</file>